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933" w:rsidRDefault="00C32933" w:rsidP="00C32933">
      <w:pPr>
        <w:pBdr>
          <w:bottom w:val="single" w:sz="6" w:space="1" w:color="auto"/>
        </w:pBdr>
        <w:rPr>
          <w:b/>
          <w:noProof/>
          <w:lang w:eastAsia="de-AT"/>
        </w:rPr>
      </w:pPr>
      <w:r w:rsidRPr="002420BC">
        <w:rPr>
          <w:b/>
          <w:noProof/>
          <w:lang w:eastAsia="de-AT"/>
        </w:rPr>
        <w:drawing>
          <wp:anchor distT="0" distB="0" distL="114300" distR="114300" simplePos="0" relativeHeight="251659264" behindDoc="1" locked="0" layoutInCell="1" allowOverlap="1" wp14:anchorId="6D608F5C" wp14:editId="2C68A52C">
            <wp:simplePos x="0" y="0"/>
            <wp:positionH relativeFrom="margin">
              <wp:align>right</wp:align>
            </wp:positionH>
            <wp:positionV relativeFrom="paragraph">
              <wp:posOffset>-188249</wp:posOffset>
            </wp:positionV>
            <wp:extent cx="1611269" cy="550932"/>
            <wp:effectExtent l="0" t="0" r="8255"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1269" cy="550932"/>
                    </a:xfrm>
                    <a:prstGeom prst="rect">
                      <a:avLst/>
                    </a:prstGeom>
                  </pic:spPr>
                </pic:pic>
              </a:graphicData>
            </a:graphic>
            <wp14:sizeRelH relativeFrom="page">
              <wp14:pctWidth>0</wp14:pctWidth>
            </wp14:sizeRelH>
            <wp14:sizeRelV relativeFrom="page">
              <wp14:pctHeight>0</wp14:pctHeight>
            </wp14:sizeRelV>
          </wp:anchor>
        </w:drawing>
      </w:r>
      <w:r>
        <w:rPr>
          <w:b/>
          <w:noProof/>
          <w:lang w:eastAsia="de-AT"/>
        </w:rPr>
        <w:t>„Pop-Up-Store“ Hauptplatz</w:t>
      </w:r>
    </w:p>
    <w:p w:rsidR="00C32933" w:rsidRDefault="00C32933" w:rsidP="00C32933">
      <w:pPr>
        <w:pBdr>
          <w:bottom w:val="single" w:sz="6" w:space="1" w:color="auto"/>
        </w:pBdr>
        <w:rPr>
          <w:b/>
        </w:rPr>
      </w:pPr>
    </w:p>
    <w:p w:rsidR="00D80E18" w:rsidRDefault="00D80E18" w:rsidP="00341611">
      <w:r>
        <w:t xml:space="preserve">Um Deine Bewerbung zu vervollständigen, möchten wir gerne noch ein bisschen mehr über </w:t>
      </w:r>
      <w:r w:rsidR="00304D30">
        <w:t>d</w:t>
      </w:r>
      <w:r>
        <w:t xml:space="preserve">ich erfahren. </w:t>
      </w:r>
    </w:p>
    <w:p w:rsidR="00D80E18" w:rsidRDefault="00D80E18" w:rsidP="00341611">
      <w:r>
        <w:t xml:space="preserve">Beantworte uns </w:t>
      </w:r>
      <w:r w:rsidR="00915366">
        <w:t xml:space="preserve">bitte </w:t>
      </w:r>
      <w:r>
        <w:t>deshalb</w:t>
      </w:r>
      <w:r w:rsidR="00915366">
        <w:t xml:space="preserve"> </w:t>
      </w:r>
      <w:r w:rsidR="003A0BF0">
        <w:t>folgende</w:t>
      </w:r>
      <w:r w:rsidR="00915366">
        <w:t xml:space="preserve"> Fragen:</w:t>
      </w:r>
    </w:p>
    <w:p w:rsidR="003A2E60" w:rsidRDefault="003A2E60" w:rsidP="00341611"/>
    <w:tbl>
      <w:tblPr>
        <w:tblStyle w:val="Tabellenraster"/>
        <w:tblW w:w="0" w:type="auto"/>
        <w:tblLook w:val="04A0" w:firstRow="1" w:lastRow="0" w:firstColumn="1" w:lastColumn="0" w:noHBand="0" w:noVBand="1"/>
      </w:tblPr>
      <w:tblGrid>
        <w:gridCol w:w="3410"/>
        <w:gridCol w:w="5526"/>
      </w:tblGrid>
      <w:tr w:rsidR="003A2E60" w:rsidTr="00A53835">
        <w:tc>
          <w:tcPr>
            <w:tcW w:w="4106" w:type="dxa"/>
            <w:tcBorders>
              <w:top w:val="double" w:sz="18" w:space="0" w:color="E09000" w:themeColor="accent3"/>
              <w:left w:val="double" w:sz="18" w:space="0" w:color="E09000" w:themeColor="accent3"/>
            </w:tcBorders>
          </w:tcPr>
          <w:p w:rsidR="00D80E18" w:rsidRPr="00A53835" w:rsidRDefault="00D80E18" w:rsidP="00A53835">
            <w:pPr>
              <w:spacing w:before="360" w:line="360" w:lineRule="auto"/>
              <w:jc w:val="center"/>
              <w:rPr>
                <w:b/>
              </w:rPr>
            </w:pPr>
            <w:r w:rsidRPr="00A53835">
              <w:rPr>
                <w:b/>
              </w:rPr>
              <w:t xml:space="preserve">Was machst </w:t>
            </w:r>
            <w:r w:rsidR="00304D30">
              <w:rPr>
                <w:b/>
              </w:rPr>
              <w:t>d</w:t>
            </w:r>
            <w:r w:rsidRPr="00A53835">
              <w:rPr>
                <w:b/>
              </w:rPr>
              <w:t>u?</w:t>
            </w:r>
          </w:p>
          <w:p w:rsidR="003A2E60" w:rsidRPr="00A53835" w:rsidRDefault="003A2E60" w:rsidP="00A53835">
            <w:pPr>
              <w:pStyle w:val="Listenabsatz"/>
              <w:spacing w:before="360" w:line="360" w:lineRule="auto"/>
              <w:ind w:left="360"/>
              <w:jc w:val="center"/>
              <w:rPr>
                <w:b/>
              </w:rPr>
            </w:pPr>
          </w:p>
        </w:tc>
        <w:sdt>
          <w:sdtPr>
            <w:id w:val="-2092457893"/>
            <w:placeholder>
              <w:docPart w:val="D8089E9A01BB4F8C91F081F5EE52915F"/>
            </w:placeholder>
          </w:sdtPr>
          <w:sdtEndPr/>
          <w:sdtContent>
            <w:tc>
              <w:tcPr>
                <w:tcW w:w="4956" w:type="dxa"/>
                <w:tcBorders>
                  <w:top w:val="double" w:sz="18" w:space="0" w:color="E09000" w:themeColor="accent3"/>
                  <w:right w:val="double" w:sz="18" w:space="0" w:color="E09000" w:themeColor="accent3"/>
                </w:tcBorders>
              </w:tcPr>
              <w:p w:rsidR="0050163F" w:rsidRDefault="0050163F" w:rsidP="0050163F">
                <w:pPr>
                  <w:jc w:val="both"/>
                  <w:rPr>
                    <w:rFonts w:cs="Arial"/>
                  </w:rPr>
                </w:pPr>
                <w:r>
                  <w:rPr>
                    <w:noProof/>
                    <w:lang w:eastAsia="de-AT"/>
                  </w:rPr>
                  <w:drawing>
                    <wp:anchor distT="0" distB="0" distL="114300" distR="114300" simplePos="0" relativeHeight="251661312" behindDoc="1" locked="0" layoutInCell="1" allowOverlap="1">
                      <wp:simplePos x="0" y="0"/>
                      <wp:positionH relativeFrom="column">
                        <wp:posOffset>2682240</wp:posOffset>
                      </wp:positionH>
                      <wp:positionV relativeFrom="paragraph">
                        <wp:posOffset>28575</wp:posOffset>
                      </wp:positionV>
                      <wp:extent cx="3371215" cy="2434590"/>
                      <wp:effectExtent l="0" t="0" r="635" b="3810"/>
                      <wp:wrapTight wrapText="bothSides">
                        <wp:wrapPolygon edited="0">
                          <wp:start x="0" y="0"/>
                          <wp:lineTo x="0" y="21465"/>
                          <wp:lineTo x="21482" y="21465"/>
                          <wp:lineTo x="21482" y="0"/>
                          <wp:lineTo x="0" y="0"/>
                        </wp:wrapPolygon>
                      </wp:wrapTight>
                      <wp:docPr id="9" name="Grafik 9" descr="J-user spielen mit K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user spielen mit Kind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1215" cy="2434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rPr>
                  <w:t xml:space="preserve">Mein Name ist Ewald Wolfsgruber und von Beruf technischer Sachbearbeiter. Geboren bin ich in Linz im Jahre 1964. Mit meiner Frau Doris bin ich seit 1986 verheiratet und wir haben miteinander  zwei Söhne. In meiner Freizeit widme ich mich den unterschiedlichsten Hobbys. </w:t>
                </w:r>
              </w:p>
              <w:p w:rsidR="0050163F" w:rsidRDefault="0050163F" w:rsidP="0050163F">
                <w:pPr>
                  <w:jc w:val="both"/>
                  <w:rPr>
                    <w:rFonts w:cs="Arial"/>
                  </w:rPr>
                </w:pPr>
              </w:p>
              <w:p w:rsidR="0050163F" w:rsidRDefault="0050163F" w:rsidP="0050163F">
                <w:pPr>
                  <w:jc w:val="both"/>
                  <w:rPr>
                    <w:rFonts w:cs="Arial"/>
                  </w:rPr>
                </w:pPr>
                <w:r>
                  <w:rPr>
                    <w:rFonts w:cs="Arial"/>
                  </w:rPr>
                  <w:t>Einerseits bin ich freiwilliger Helfer bei verschieden Veranstaltungen. Anderer-seits bin ich aber auch Initiator, Organisator und Ideenlieferant für viele Projekte für meine Partnern von Kultur &amp; Spiel (z.B. Schulen, Freizeitvereinen, Sportvereinen usw.)</w:t>
                </w:r>
              </w:p>
              <w:p w:rsidR="0050163F" w:rsidRDefault="0050163F" w:rsidP="0050163F">
                <w:pPr>
                  <w:jc w:val="both"/>
                  <w:rPr>
                    <w:rFonts w:cs="Arial"/>
                  </w:rPr>
                </w:pPr>
              </w:p>
              <w:p w:rsidR="0050163F" w:rsidRDefault="0050163F" w:rsidP="0050163F">
                <w:pPr>
                  <w:jc w:val="both"/>
                  <w:rPr>
                    <w:rFonts w:cs="Arial"/>
                  </w:rPr>
                </w:pPr>
                <w:r>
                  <w:rPr>
                    <w:rFonts w:cs="Arial"/>
                  </w:rPr>
                  <w:t>Als Obmann von ASKÖ FECHTEN LINZ und Obmann Stv. bei ASKÖ Keferfeld Oed bin ich bestrebt den Sportbereich für jede Schichten und Personengruppen möglichst einfach zugänglich zu machen.</w:t>
                </w:r>
              </w:p>
              <w:p w:rsidR="0050163F" w:rsidRDefault="0050163F" w:rsidP="0050163F">
                <w:pPr>
                  <w:jc w:val="both"/>
                  <w:rPr>
                    <w:rFonts w:cs="Arial"/>
                  </w:rPr>
                </w:pPr>
                <w:r>
                  <w:rPr>
                    <w:noProof/>
                    <w:lang w:eastAsia="de-AT"/>
                  </w:rPr>
                  <w:drawing>
                    <wp:anchor distT="0" distB="0" distL="114300" distR="114300" simplePos="0" relativeHeight="251662336" behindDoc="1" locked="0" layoutInCell="1" allowOverlap="1">
                      <wp:simplePos x="0" y="0"/>
                      <wp:positionH relativeFrom="column">
                        <wp:posOffset>-99060</wp:posOffset>
                      </wp:positionH>
                      <wp:positionV relativeFrom="paragraph">
                        <wp:posOffset>69215</wp:posOffset>
                      </wp:positionV>
                      <wp:extent cx="1433830" cy="1424305"/>
                      <wp:effectExtent l="0" t="0" r="0" b="4445"/>
                      <wp:wrapSquare wrapText="bothSides"/>
                      <wp:docPr id="8" name="Grafik 8" descr="Linzer_Spielek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zer_Spielekre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3830"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rPr>
                  <w:t>In meiner Eigenschaft als Mitglied beim SPIELEKREIS LINZ bin ich für diverse Projekte, der SPIELE-THEKE im Wissensturm (ein Projekt mit der VHS), der LinzCON (mehrtägige Spieleveranstaltung) und den Spieletreff Linz hauptverantwortlich.</w:t>
                </w:r>
              </w:p>
              <w:p w:rsidR="0050163F" w:rsidRDefault="0050163F" w:rsidP="0050163F">
                <w:pPr>
                  <w:jc w:val="both"/>
                  <w:rPr>
                    <w:rFonts w:cs="Arial"/>
                  </w:rPr>
                </w:pPr>
              </w:p>
              <w:p w:rsidR="0050163F" w:rsidRDefault="0050163F" w:rsidP="0050163F">
                <w:pPr>
                  <w:jc w:val="both"/>
                  <w:rPr>
                    <w:rFonts w:cs="Arial"/>
                  </w:rPr>
                </w:pPr>
                <w:r>
                  <w:rPr>
                    <w:rFonts w:cs="Arial"/>
                  </w:rPr>
                  <w:lastRenderedPageBreak/>
                  <w:t xml:space="preserve">Wichtig für mich ist auch, wenn möglich, dass diese Projekte kostenlos besucht werden können. Es soll zu keiner erhöhten finanziellen Belastung für Familien die uns besuchen, für die Besucher oder Teilnehmer unserer Workshops kommen. </w:t>
                </w:r>
              </w:p>
              <w:p w:rsidR="0050163F" w:rsidRDefault="0050163F" w:rsidP="0050163F">
                <w:pPr>
                  <w:jc w:val="both"/>
                  <w:rPr>
                    <w:rFonts w:cs="Arial"/>
                  </w:rPr>
                </w:pPr>
              </w:p>
              <w:p w:rsidR="0050163F" w:rsidRDefault="0050163F" w:rsidP="0050163F">
                <w:pPr>
                  <w:jc w:val="both"/>
                  <w:rPr>
                    <w:rFonts w:cs="Arial"/>
                  </w:rPr>
                </w:pPr>
                <w:r>
                  <w:rPr>
                    <w:rFonts w:cs="Arial"/>
                  </w:rPr>
                  <w:t>Seit 2009 halte ich mit verschiedenen Partnern die LinzCON und andere Veranstaltungen ab. Die LinzCON z.B. ist eine mehrtägige Spieleveranstaltung für all</w:t>
                </w:r>
                <w:r>
                  <w:rPr>
                    <w:rFonts w:cs="Arial"/>
                  </w:rPr>
                  <w:t xml:space="preserve">e Alters- und Personengruppen. </w:t>
                </w:r>
              </w:p>
              <w:p w:rsidR="003F1FCF" w:rsidRDefault="003F1FCF" w:rsidP="0050163F">
                <w:pPr>
                  <w:jc w:val="both"/>
                  <w:rPr>
                    <w:rFonts w:cs="Arial"/>
                  </w:rPr>
                </w:pPr>
              </w:p>
              <w:p w:rsidR="003A2E60" w:rsidRPr="0050163F" w:rsidRDefault="003A2E60" w:rsidP="0050163F">
                <w:pPr>
                  <w:jc w:val="both"/>
                  <w:rPr>
                    <w:rFonts w:cs="Arial"/>
                  </w:rPr>
                </w:pPr>
              </w:p>
            </w:tc>
          </w:sdtContent>
        </w:sdt>
      </w:tr>
      <w:tr w:rsidR="003A2E60" w:rsidTr="00A53835">
        <w:tc>
          <w:tcPr>
            <w:tcW w:w="4106" w:type="dxa"/>
            <w:tcBorders>
              <w:left w:val="double" w:sz="18" w:space="0" w:color="E09000" w:themeColor="accent3"/>
            </w:tcBorders>
          </w:tcPr>
          <w:p w:rsidR="00D80E18" w:rsidRPr="00A53835" w:rsidRDefault="00F51C59" w:rsidP="00A53835">
            <w:pPr>
              <w:spacing w:before="360" w:line="360" w:lineRule="auto"/>
              <w:jc w:val="center"/>
              <w:rPr>
                <w:b/>
              </w:rPr>
            </w:pPr>
            <w:r w:rsidRPr="00A53835">
              <w:rPr>
                <w:b/>
              </w:rPr>
              <w:lastRenderedPageBreak/>
              <w:t xml:space="preserve">Welche Ziele verfolgst </w:t>
            </w:r>
            <w:r w:rsidR="00304D30">
              <w:rPr>
                <w:b/>
              </w:rPr>
              <w:t>d</w:t>
            </w:r>
            <w:r w:rsidR="00D80E18" w:rsidRPr="00A53835">
              <w:rPr>
                <w:b/>
              </w:rPr>
              <w:t>u als Organisation?</w:t>
            </w:r>
          </w:p>
          <w:p w:rsidR="003A2E60" w:rsidRPr="00A53835" w:rsidRDefault="003A2E60" w:rsidP="00A53835">
            <w:pPr>
              <w:spacing w:before="360" w:line="360" w:lineRule="auto"/>
              <w:jc w:val="center"/>
              <w:rPr>
                <w:b/>
              </w:rPr>
            </w:pPr>
          </w:p>
        </w:tc>
        <w:sdt>
          <w:sdtPr>
            <w:id w:val="302129298"/>
            <w:placeholder>
              <w:docPart w:val="4C8F6FB2363346A9BC152C781EA769FD"/>
            </w:placeholder>
          </w:sdtPr>
          <w:sdtEndPr/>
          <w:sdtContent>
            <w:tc>
              <w:tcPr>
                <w:tcW w:w="4956" w:type="dxa"/>
                <w:tcBorders>
                  <w:right w:val="double" w:sz="18" w:space="0" w:color="E09000" w:themeColor="accent3"/>
                </w:tcBorders>
              </w:tcPr>
              <w:p w:rsidR="007E64D1" w:rsidRPr="000827F7" w:rsidRDefault="007E64D1" w:rsidP="007E64D1">
                <w:pPr>
                  <w:autoSpaceDE w:val="0"/>
                  <w:autoSpaceDN w:val="0"/>
                  <w:adjustRightInd w:val="0"/>
                  <w:jc w:val="both"/>
                  <w:rPr>
                    <w:rFonts w:cs="Arial"/>
                  </w:rPr>
                </w:pPr>
                <w:r w:rsidRPr="000827F7">
                  <w:rPr>
                    <w:rFonts w:cs="Arial"/>
                  </w:rPr>
                  <w:t>Was fördert mehr die Toleranz, das Verständnis und den Umgang miteinander als eine gemütliche Sport</w:t>
                </w:r>
                <w:r>
                  <w:rPr>
                    <w:rFonts w:cs="Arial"/>
                  </w:rPr>
                  <w:t>-</w:t>
                </w:r>
                <w:r w:rsidRPr="000827F7">
                  <w:rPr>
                    <w:rFonts w:cs="Arial"/>
                  </w:rPr>
                  <w:t xml:space="preserve"> oder Spiel</w:t>
                </w:r>
                <w:r>
                  <w:rPr>
                    <w:rFonts w:cs="Arial"/>
                  </w:rPr>
                  <w:t>e</w:t>
                </w:r>
                <w:r w:rsidRPr="000827F7">
                  <w:rPr>
                    <w:rFonts w:cs="Arial"/>
                  </w:rPr>
                  <w:t>runde?</w:t>
                </w:r>
              </w:p>
              <w:p w:rsidR="007E64D1" w:rsidRDefault="007E64D1" w:rsidP="007E64D1">
                <w:pPr>
                  <w:autoSpaceDE w:val="0"/>
                  <w:autoSpaceDN w:val="0"/>
                  <w:adjustRightInd w:val="0"/>
                  <w:jc w:val="both"/>
                  <w:rPr>
                    <w:rFonts w:cs="Arial"/>
                  </w:rPr>
                </w:pPr>
                <w:r w:rsidRPr="002F23E5">
                  <w:rPr>
                    <w:rFonts w:cs="Arial"/>
                  </w:rPr>
                  <w:t>Hier treffen wir auf alle wichtigen Regeln für ein gutes miteinander! Jeder muss sich an die Spielregeln halten</w:t>
                </w:r>
                <w:r>
                  <w:rPr>
                    <w:rFonts w:cs="Arial"/>
                  </w:rPr>
                  <w:t>, denn</w:t>
                </w:r>
                <w:r w:rsidRPr="002F23E5">
                  <w:rPr>
                    <w:rFonts w:cs="Arial"/>
                  </w:rPr>
                  <w:t xml:space="preserve"> sonst kann man nicht miteinander spielen! Es ist ein gemeinsamer Sprachgebrauch notwendig und es ist ganz wichtig seine Gegenüber als gleichwertige Spielpartner zu akzeptieren. </w:t>
                </w:r>
              </w:p>
              <w:p w:rsidR="007E64D1" w:rsidRPr="002F23E5" w:rsidRDefault="007E64D1" w:rsidP="007E64D1">
                <w:pPr>
                  <w:autoSpaceDE w:val="0"/>
                  <w:autoSpaceDN w:val="0"/>
                  <w:adjustRightInd w:val="0"/>
                  <w:jc w:val="both"/>
                  <w:rPr>
                    <w:rFonts w:cs="Arial"/>
                  </w:rPr>
                </w:pPr>
                <w:r w:rsidRPr="002F23E5">
                  <w:rPr>
                    <w:rFonts w:cs="Arial"/>
                  </w:rPr>
                  <w:t xml:space="preserve">Weiters lernt man sich an Regeln zu halten und sich auf die notwendigen „Hausregeln“ zu einigen. Genau so wie es in einer Miteinander-Gesellschaft </w:t>
                </w:r>
                <w:r>
                  <w:rPr>
                    <w:rFonts w:cs="Arial"/>
                  </w:rPr>
                  <w:t xml:space="preserve">täglich </w:t>
                </w:r>
                <w:r w:rsidRPr="002F23E5">
                  <w:rPr>
                    <w:rFonts w:cs="Arial"/>
                  </w:rPr>
                  <w:t xml:space="preserve">notwendig ist. </w:t>
                </w:r>
              </w:p>
              <w:p w:rsidR="007E64D1" w:rsidRDefault="007E64D1" w:rsidP="007E64D1">
                <w:pPr>
                  <w:autoSpaceDE w:val="0"/>
                  <w:autoSpaceDN w:val="0"/>
                  <w:adjustRightInd w:val="0"/>
                  <w:jc w:val="both"/>
                  <w:rPr>
                    <w:rFonts w:cs="Arial"/>
                  </w:rPr>
                </w:pPr>
                <w:r w:rsidRPr="002F23E5">
                  <w:rPr>
                    <w:rFonts w:cs="Arial"/>
                  </w:rPr>
                  <w:t xml:space="preserve">Genau diese Vorgangsweise findet seit Jahren bei unseren </w:t>
                </w:r>
                <w:r>
                  <w:rPr>
                    <w:rFonts w:cs="Arial"/>
                  </w:rPr>
                  <w:t xml:space="preserve">Veranstaltungen und </w:t>
                </w:r>
                <w:r w:rsidRPr="002F23E5">
                  <w:rPr>
                    <w:rFonts w:cs="Arial"/>
                  </w:rPr>
                  <w:t>Spieltreffs für Jedermann/</w:t>
                </w:r>
                <w:r>
                  <w:rPr>
                    <w:rFonts w:cs="Arial"/>
                  </w:rPr>
                  <w:t>f</w:t>
                </w:r>
                <w:r w:rsidRPr="002F23E5">
                  <w:rPr>
                    <w:rFonts w:cs="Arial"/>
                  </w:rPr>
                  <w:t>rau statt!</w:t>
                </w:r>
              </w:p>
              <w:p w:rsidR="007E64D1" w:rsidRDefault="007E64D1" w:rsidP="007E64D1">
                <w:pPr>
                  <w:autoSpaceDE w:val="0"/>
                  <w:autoSpaceDN w:val="0"/>
                  <w:adjustRightInd w:val="0"/>
                  <w:jc w:val="both"/>
                  <w:rPr>
                    <w:rFonts w:cs="Arial"/>
                  </w:rPr>
                </w:pPr>
                <w:r w:rsidRPr="002F23E5">
                  <w:rPr>
                    <w:rFonts w:cs="Arial"/>
                  </w:rPr>
                  <w:t>Ohne mit den Finger aufzuzeigen, wird es bei den unterschiedlichsten Projekten gelebt und umgese</w:t>
                </w:r>
                <w:r>
                  <w:rPr>
                    <w:rFonts w:cs="Arial"/>
                  </w:rPr>
                  <w:t>tzt.</w:t>
                </w:r>
              </w:p>
              <w:p w:rsidR="007E64D1" w:rsidRDefault="007E64D1" w:rsidP="007E64D1">
                <w:pPr>
                  <w:autoSpaceDE w:val="0"/>
                  <w:autoSpaceDN w:val="0"/>
                  <w:adjustRightInd w:val="0"/>
                  <w:jc w:val="both"/>
                  <w:rPr>
                    <w:rFonts w:cs="Arial"/>
                  </w:rPr>
                </w:pPr>
              </w:p>
              <w:p w:rsidR="007E64D1" w:rsidRDefault="007E64D1" w:rsidP="007E64D1">
                <w:pPr>
                  <w:jc w:val="both"/>
                  <w:rPr>
                    <w:rFonts w:cs="Arial"/>
                  </w:rPr>
                </w:pPr>
                <w:r>
                  <w:rPr>
                    <w:rFonts w:cs="Arial"/>
                  </w:rPr>
                  <w:t>B</w:t>
                </w:r>
                <w:r>
                  <w:rPr>
                    <w:rFonts w:cs="Arial"/>
                  </w:rPr>
                  <w:t>asierend</w:t>
                </w:r>
                <w:r>
                  <w:rPr>
                    <w:rFonts w:cs="Arial"/>
                  </w:rPr>
                  <w:t xml:space="preserve"> auf dem </w:t>
                </w:r>
                <w:r>
                  <w:rPr>
                    <w:rFonts w:cs="Arial"/>
                  </w:rPr>
                  <w:t>Konzept „KULTUR &amp; SPIEL“ ist dieses Projekt geplant.</w:t>
                </w:r>
              </w:p>
              <w:p w:rsidR="007E64D1" w:rsidRDefault="007E64D1" w:rsidP="007E64D1">
                <w:pPr>
                  <w:jc w:val="both"/>
                  <w:rPr>
                    <w:rFonts w:cs="Arial"/>
                  </w:rPr>
                </w:pPr>
              </w:p>
              <w:p w:rsidR="007E64D1" w:rsidRDefault="007E64D1" w:rsidP="007E64D1">
                <w:pPr>
                  <w:jc w:val="both"/>
                  <w:rPr>
                    <w:rFonts w:cs="Arial"/>
                  </w:rPr>
                </w:pPr>
                <w:r>
                  <w:rPr>
                    <w:rFonts w:cs="Arial"/>
                  </w:rPr>
                  <w:t>Nach dem die Kultur und das Spiel in der Geschichte der Menschheit Hand in Hand gegangen sind, ist es nur eine logischer Ablauf dies auch bei unseren Integrationsprojekt so zu handhaben. Dabei können die Besucher Kreatives erleben</w:t>
                </w:r>
                <w:r w:rsidR="00D47991">
                  <w:rPr>
                    <w:rFonts w:cs="Arial"/>
                  </w:rPr>
                  <w:t>, wenn Corona es zuläßt vor Ort, sonst im Internet,</w:t>
                </w:r>
                <w:r>
                  <w:rPr>
                    <w:rFonts w:cs="Arial"/>
                  </w:rPr>
                  <w:t xml:space="preserve"> und sie werden aktiv und nachhaltig in die Projekte eingebunden.</w:t>
                </w:r>
              </w:p>
              <w:p w:rsidR="007E64D1" w:rsidRDefault="007E64D1" w:rsidP="007E64D1">
                <w:pPr>
                  <w:jc w:val="both"/>
                  <w:rPr>
                    <w:rFonts w:cs="Arial"/>
                  </w:rPr>
                </w:pPr>
              </w:p>
              <w:p w:rsidR="007E64D1" w:rsidRDefault="007E64D1" w:rsidP="007E64D1">
                <w:pPr>
                  <w:jc w:val="both"/>
                  <w:rPr>
                    <w:rFonts w:cs="Arial"/>
                  </w:rPr>
                </w:pPr>
                <w:r>
                  <w:rPr>
                    <w:rFonts w:cs="Arial"/>
                  </w:rPr>
                  <w:t>Durch die Zusicherung einer Zusammenarbeit mit verschiede</w:t>
                </w:r>
                <w:r w:rsidR="00D47991">
                  <w:rPr>
                    <w:rFonts w:cs="Arial"/>
                  </w:rPr>
                  <w:t>nen Partnern wie z.B.</w:t>
                </w:r>
                <w:r>
                  <w:rPr>
                    <w:rFonts w:cs="Arial"/>
                  </w:rPr>
                  <w:t xml:space="preserve"> Spie</w:t>
                </w:r>
                <w:r w:rsidR="00D47991">
                  <w:rPr>
                    <w:rFonts w:cs="Arial"/>
                  </w:rPr>
                  <w:t>lekreis Linz,</w:t>
                </w:r>
                <w:r>
                  <w:rPr>
                    <w:rFonts w:cs="Arial"/>
                  </w:rPr>
                  <w:t xml:space="preserve"> </w:t>
                </w:r>
                <w:r w:rsidR="00D47991">
                  <w:rPr>
                    <w:rFonts w:cs="Arial"/>
                  </w:rPr>
                  <w:t xml:space="preserve">MIGL, und GAMES, TOYS and MORE </w:t>
                </w:r>
                <w:r>
                  <w:rPr>
                    <w:rFonts w:cs="Arial"/>
                  </w:rPr>
                  <w:t>uvm. ist ein reibungsloser Ablauf gewährleistet.</w:t>
                </w:r>
              </w:p>
              <w:p w:rsidR="007E64D1" w:rsidRDefault="007E64D1" w:rsidP="007E64D1">
                <w:pPr>
                  <w:pStyle w:val="Textkrper"/>
                </w:pPr>
              </w:p>
              <w:p w:rsidR="007E64D1" w:rsidRDefault="007E64D1" w:rsidP="007E64D1">
                <w:pPr>
                  <w:pStyle w:val="Textkrper"/>
                </w:pPr>
                <w:r>
                  <w:t>Der Innovationsgrad der Idee „Kultur &amp; Spiel“ ist durch seine Vielseitigkeit, Kreativität und Aktionen, wie z.B. das Basteln von Spielen und dem aktiven Einbinden der Besucher gegeben.</w:t>
                </w:r>
              </w:p>
              <w:p w:rsidR="00D47991" w:rsidRDefault="00D47991" w:rsidP="007E64D1">
                <w:pPr>
                  <w:pStyle w:val="Textkrper"/>
                </w:pPr>
              </w:p>
              <w:p w:rsidR="007E64D1" w:rsidRDefault="007E64D1" w:rsidP="007E64D1">
                <w:pPr>
                  <w:jc w:val="both"/>
                  <w:rPr>
                    <w:rFonts w:cs="Arial"/>
                  </w:rPr>
                </w:pPr>
                <w:r>
                  <w:rPr>
                    <w:rFonts w:cs="Arial"/>
                  </w:rPr>
                  <w:t xml:space="preserve">Weiters ergibt sich durch die breite Streuung unserer Partner und teilnehmenden Vereine eine hohe </w:t>
                </w:r>
                <w:r>
                  <w:rPr>
                    <w:rFonts w:cs="Arial"/>
                  </w:rPr>
                  <w:lastRenderedPageBreak/>
                  <w:t>Attraktivität des Projekts über den Stadtteil hinaus auf ganz Linz.</w:t>
                </w:r>
              </w:p>
              <w:p w:rsidR="007E64D1" w:rsidRDefault="007E64D1" w:rsidP="007E64D1">
                <w:pPr>
                  <w:autoSpaceDE w:val="0"/>
                  <w:autoSpaceDN w:val="0"/>
                  <w:adjustRightInd w:val="0"/>
                  <w:jc w:val="both"/>
                  <w:rPr>
                    <w:rFonts w:cs="Arial"/>
                  </w:rPr>
                </w:pPr>
              </w:p>
              <w:p w:rsidR="007E64D1" w:rsidRDefault="007E64D1" w:rsidP="007E64D1">
                <w:pPr>
                  <w:autoSpaceDE w:val="0"/>
                  <w:autoSpaceDN w:val="0"/>
                  <w:adjustRightInd w:val="0"/>
                  <w:jc w:val="both"/>
                  <w:rPr>
                    <w:rFonts w:cs="Arial"/>
                  </w:rPr>
                </w:pPr>
                <w:r>
                  <w:rPr>
                    <w:rFonts w:cs="Arial"/>
                  </w:rPr>
                  <w:t xml:space="preserve">Coronabedingt versuchen wir nun unsere Aktionen und Ausstellungen </w:t>
                </w:r>
                <w:r w:rsidR="003F1FCF">
                  <w:rPr>
                    <w:rFonts w:cs="Arial"/>
                  </w:rPr>
                  <w:t xml:space="preserve">und Spieltreffs </w:t>
                </w:r>
                <w:r>
                  <w:rPr>
                    <w:rFonts w:cs="Arial"/>
                  </w:rPr>
                  <w:t>in das Internet zu verlegen und mit einzelnen Aktionen, z.B. mit einer Schnitzeljagd durch Linz die Ausstellung</w:t>
                </w:r>
              </w:p>
              <w:p w:rsidR="007E64D1" w:rsidRDefault="007E64D1" w:rsidP="007E64D1">
                <w:pPr>
                  <w:autoSpaceDE w:val="0"/>
                  <w:autoSpaceDN w:val="0"/>
                  <w:adjustRightInd w:val="0"/>
                  <w:jc w:val="both"/>
                  <w:rPr>
                    <w:rFonts w:cs="Arial"/>
                  </w:rPr>
                </w:pPr>
                <w:r>
                  <w:rPr>
                    <w:rFonts w:cs="Arial"/>
                  </w:rPr>
                  <w:t>„DIE GESCHICHTE VON LINZ + DIE SPIEE DER ZEIT“ kreativ umzusetzen.</w:t>
                </w:r>
              </w:p>
              <w:p w:rsidR="003F1FCF" w:rsidRDefault="003F1FCF" w:rsidP="007E64D1">
                <w:pPr>
                  <w:autoSpaceDE w:val="0"/>
                  <w:autoSpaceDN w:val="0"/>
                  <w:adjustRightInd w:val="0"/>
                  <w:jc w:val="both"/>
                  <w:rPr>
                    <w:rFonts w:cs="Arial"/>
                  </w:rPr>
                </w:pPr>
              </w:p>
              <w:p w:rsidR="003F1FCF" w:rsidRDefault="003F1FCF" w:rsidP="007E64D1">
                <w:pPr>
                  <w:autoSpaceDE w:val="0"/>
                  <w:autoSpaceDN w:val="0"/>
                  <w:adjustRightInd w:val="0"/>
                  <w:jc w:val="both"/>
                  <w:rPr>
                    <w:rFonts w:cs="Arial"/>
                  </w:rPr>
                </w:pPr>
                <w:r>
                  <w:rPr>
                    <w:rFonts w:cs="Arial"/>
                  </w:rPr>
                  <w:t>Weitere Infos findet man unter:</w:t>
                </w:r>
              </w:p>
              <w:p w:rsidR="003F1FCF" w:rsidRDefault="003F1FCF" w:rsidP="007E64D1">
                <w:pPr>
                  <w:autoSpaceDE w:val="0"/>
                  <w:autoSpaceDN w:val="0"/>
                  <w:adjustRightInd w:val="0"/>
                  <w:jc w:val="both"/>
                  <w:rPr>
                    <w:rFonts w:cs="Arial"/>
                  </w:rPr>
                </w:pPr>
                <w:hyperlink r:id="rId11" w:history="1">
                  <w:r w:rsidRPr="00012F3C">
                    <w:rPr>
                      <w:rStyle w:val="Hyperlink"/>
                      <w:rFonts w:cs="Arial"/>
                    </w:rPr>
                    <w:t>https://kultur-und-spiel.jimdofree.com/</w:t>
                  </w:r>
                </w:hyperlink>
              </w:p>
              <w:p w:rsidR="003F1FCF" w:rsidRDefault="003F1FCF" w:rsidP="007E64D1">
                <w:pPr>
                  <w:autoSpaceDE w:val="0"/>
                  <w:autoSpaceDN w:val="0"/>
                  <w:adjustRightInd w:val="0"/>
                  <w:jc w:val="both"/>
                  <w:rPr>
                    <w:rFonts w:cs="Arial"/>
                  </w:rPr>
                </w:pPr>
              </w:p>
              <w:p w:rsidR="003F1FCF" w:rsidRDefault="003F1FCF" w:rsidP="007E64D1">
                <w:pPr>
                  <w:autoSpaceDE w:val="0"/>
                  <w:autoSpaceDN w:val="0"/>
                  <w:adjustRightInd w:val="0"/>
                  <w:jc w:val="both"/>
                  <w:rPr>
                    <w:rFonts w:cs="Arial"/>
                  </w:rPr>
                </w:pPr>
                <w:hyperlink r:id="rId12" w:history="1">
                  <w:r w:rsidRPr="00012F3C">
                    <w:rPr>
                      <w:rStyle w:val="Hyperlink"/>
                      <w:rFonts w:cs="Arial"/>
                    </w:rPr>
                    <w:t>https://bastelspiele.jimdofree.com/</w:t>
                  </w:r>
                </w:hyperlink>
              </w:p>
              <w:p w:rsidR="003F1FCF" w:rsidRDefault="003F1FCF" w:rsidP="007E64D1">
                <w:pPr>
                  <w:autoSpaceDE w:val="0"/>
                  <w:autoSpaceDN w:val="0"/>
                  <w:adjustRightInd w:val="0"/>
                  <w:jc w:val="both"/>
                  <w:rPr>
                    <w:rFonts w:cs="Arial"/>
                  </w:rPr>
                </w:pPr>
              </w:p>
              <w:p w:rsidR="003A2E60" w:rsidRPr="007E64D1" w:rsidRDefault="003A2E60" w:rsidP="007E64D1">
                <w:pPr>
                  <w:autoSpaceDE w:val="0"/>
                  <w:autoSpaceDN w:val="0"/>
                  <w:adjustRightInd w:val="0"/>
                  <w:jc w:val="both"/>
                  <w:rPr>
                    <w:rFonts w:cs="Arial"/>
                  </w:rPr>
                </w:pPr>
              </w:p>
            </w:tc>
          </w:sdtContent>
        </w:sdt>
      </w:tr>
      <w:tr w:rsidR="003A2E60" w:rsidTr="00A53835">
        <w:tc>
          <w:tcPr>
            <w:tcW w:w="4106" w:type="dxa"/>
            <w:tcBorders>
              <w:left w:val="double" w:sz="18" w:space="0" w:color="E09000" w:themeColor="accent3"/>
            </w:tcBorders>
          </w:tcPr>
          <w:p w:rsidR="00D80E18" w:rsidRPr="00A53835" w:rsidRDefault="00D80E18" w:rsidP="00A53835">
            <w:pPr>
              <w:spacing w:before="360" w:line="360" w:lineRule="auto"/>
              <w:jc w:val="center"/>
              <w:rPr>
                <w:b/>
              </w:rPr>
            </w:pPr>
            <w:r w:rsidRPr="00A53835">
              <w:rPr>
                <w:b/>
              </w:rPr>
              <w:lastRenderedPageBreak/>
              <w:t>Wie sieht</w:t>
            </w:r>
            <w:r w:rsidR="00F51C59" w:rsidRPr="00A53835">
              <w:rPr>
                <w:b/>
              </w:rPr>
              <w:t xml:space="preserve"> </w:t>
            </w:r>
            <w:r w:rsidR="00304D30">
              <w:rPr>
                <w:b/>
              </w:rPr>
              <w:t>d</w:t>
            </w:r>
            <w:r w:rsidRPr="00A53835">
              <w:rPr>
                <w:b/>
              </w:rPr>
              <w:t>eine Initiative, Idee, Konzept oder Projekt aus?</w:t>
            </w:r>
          </w:p>
          <w:p w:rsidR="003A2E60" w:rsidRPr="00A53835" w:rsidRDefault="003A2E60" w:rsidP="00A53835">
            <w:pPr>
              <w:spacing w:before="360" w:line="360" w:lineRule="auto"/>
              <w:jc w:val="center"/>
              <w:rPr>
                <w:b/>
              </w:rPr>
            </w:pPr>
          </w:p>
        </w:tc>
        <w:sdt>
          <w:sdtPr>
            <w:id w:val="-719594901"/>
            <w:placeholder>
              <w:docPart w:val="E2736C7ABB164BDC8261BEAC25FBAC36"/>
            </w:placeholder>
          </w:sdtPr>
          <w:sdtEndPr/>
          <w:sdtContent>
            <w:tc>
              <w:tcPr>
                <w:tcW w:w="4956" w:type="dxa"/>
                <w:tcBorders>
                  <w:right w:val="double" w:sz="18" w:space="0" w:color="E09000" w:themeColor="accent3"/>
                </w:tcBorders>
              </w:tcPr>
              <w:p w:rsidR="003F1FCF" w:rsidRDefault="0050163F" w:rsidP="0050163F">
                <w:pPr>
                  <w:spacing w:before="360" w:line="360" w:lineRule="auto"/>
                </w:pPr>
                <w:r>
                  <w:t>DAS KULTUR &amp; SPIEL INOVATIONSBÜRO</w:t>
                </w:r>
                <w:r w:rsidR="003F1FCF">
                  <w:t xml:space="preserve"> ist der </w:t>
                </w:r>
                <w:r>
                  <w:t xml:space="preserve">Drehpunkt der virtuelen und realen Welt von KULTUR &amp; SPIEL. </w:t>
                </w:r>
              </w:p>
              <w:p w:rsidR="003F1FCF" w:rsidRDefault="0050163F" w:rsidP="0050163F">
                <w:pPr>
                  <w:spacing w:before="360" w:line="360" w:lineRule="auto"/>
                </w:pPr>
                <w:r>
                  <w:t xml:space="preserve">In unserem Projekt „GESCHICHTE VON LINZ und DIE SPIELE DER ZEIT“ wird man spielerisch und spannend </w:t>
                </w:r>
                <w:r w:rsidR="003F1FCF">
                  <w:t xml:space="preserve">in die Welt von gestern bis in die Neuzeit entführt. </w:t>
                </w:r>
              </w:p>
              <w:p w:rsidR="003F1FCF" w:rsidRDefault="003F1FCF" w:rsidP="0050163F">
                <w:pPr>
                  <w:spacing w:before="360" w:line="360" w:lineRule="auto"/>
                </w:pPr>
                <w:hyperlink r:id="rId13" w:history="1">
                  <w:r w:rsidRPr="00012F3C">
                    <w:rPr>
                      <w:rStyle w:val="Hyperlink"/>
                    </w:rPr>
                    <w:t>https://kultur-und-spiel.jimdofree.com/geschichte-von-linz-spiele-der-zeit/</w:t>
                  </w:r>
                </w:hyperlink>
              </w:p>
              <w:p w:rsidR="003A2E60" w:rsidRDefault="003A2E60" w:rsidP="0050163F">
                <w:pPr>
                  <w:spacing w:before="360" w:line="360" w:lineRule="auto"/>
                </w:pPr>
              </w:p>
            </w:tc>
          </w:sdtContent>
        </w:sdt>
      </w:tr>
      <w:tr w:rsidR="003A2E60" w:rsidTr="00A53835">
        <w:tc>
          <w:tcPr>
            <w:tcW w:w="4106" w:type="dxa"/>
            <w:tcBorders>
              <w:left w:val="double" w:sz="18" w:space="0" w:color="E09000" w:themeColor="accent3"/>
            </w:tcBorders>
          </w:tcPr>
          <w:p w:rsidR="00D80E18" w:rsidRPr="00A53835" w:rsidRDefault="00D80E18" w:rsidP="00A53835">
            <w:pPr>
              <w:spacing w:before="360" w:line="360" w:lineRule="auto"/>
              <w:jc w:val="center"/>
              <w:rPr>
                <w:b/>
              </w:rPr>
            </w:pPr>
            <w:r w:rsidRPr="00A53835">
              <w:rPr>
                <w:b/>
              </w:rPr>
              <w:t xml:space="preserve">Wie stellst </w:t>
            </w:r>
            <w:r w:rsidR="00304D30">
              <w:rPr>
                <w:b/>
              </w:rPr>
              <w:t>d</w:t>
            </w:r>
            <w:r w:rsidRPr="00A53835">
              <w:rPr>
                <w:b/>
              </w:rPr>
              <w:t>u dir das Arbeiten im Pop-Up-Store vor?</w:t>
            </w:r>
          </w:p>
          <w:p w:rsidR="003A2E60" w:rsidRPr="00A53835" w:rsidRDefault="003A2E60" w:rsidP="00A53835">
            <w:pPr>
              <w:spacing w:before="360" w:line="360" w:lineRule="auto"/>
              <w:jc w:val="center"/>
              <w:rPr>
                <w:b/>
              </w:rPr>
            </w:pPr>
          </w:p>
        </w:tc>
        <w:sdt>
          <w:sdtPr>
            <w:id w:val="-1358192496"/>
            <w:placeholder>
              <w:docPart w:val="44BFEB67864F4010BB59836A593D8485"/>
            </w:placeholder>
          </w:sdtPr>
          <w:sdtEndPr/>
          <w:sdtContent>
            <w:bookmarkStart w:id="0" w:name="_GoBack" w:displacedByCustomXml="prev"/>
            <w:bookmarkEnd w:id="0" w:displacedByCustomXml="prev"/>
            <w:tc>
              <w:tcPr>
                <w:tcW w:w="4956" w:type="dxa"/>
                <w:tcBorders>
                  <w:right w:val="double" w:sz="18" w:space="0" w:color="E09000" w:themeColor="accent3"/>
                </w:tcBorders>
              </w:tcPr>
              <w:p w:rsidR="0050163F" w:rsidRDefault="003F1FCF" w:rsidP="00D47991">
                <w:pPr>
                  <w:spacing w:before="360" w:line="360" w:lineRule="auto"/>
                </w:pPr>
                <w:r>
                  <w:t xml:space="preserve">Es soll als </w:t>
                </w:r>
                <w:r w:rsidR="00D47991">
                  <w:t>KULTUR &amp; SPIEL</w:t>
                </w:r>
                <w:r w:rsidR="0050163F">
                  <w:t xml:space="preserve"> </w:t>
                </w:r>
                <w:r>
                  <w:t>INOVATIONS</w:t>
                </w:r>
                <w:r w:rsidR="0050163F">
                  <w:t>BÜRO und Ausstellungsraum</w:t>
                </w:r>
                <w:r w:rsidR="00D47991">
                  <w:t xml:space="preserve"> dienen. </w:t>
                </w:r>
                <w:r>
                  <w:t xml:space="preserve">Also genaugenommen als Drehscheibe. </w:t>
                </w:r>
                <w:r w:rsidR="00D47991">
                  <w:t xml:space="preserve">Dort sollen sich auch alle Ausstellungsstücke der </w:t>
                </w:r>
                <w:r w:rsidR="0050163F">
                  <w:t xml:space="preserve">geplanten </w:t>
                </w:r>
                <w:r w:rsidR="00D47991">
                  <w:t xml:space="preserve">Ausstellung befinden. </w:t>
                </w:r>
                <w:r>
                  <w:t xml:space="preserve">Durch diese einzigartiges Wegweiser-Konzept kann man sich Real und Virtuell </w:t>
                </w:r>
                <w:r w:rsidR="00D8412E">
                  <w:t xml:space="preserve">mit dem Projekt auseinandersetzen. Ob man nun gemütlcih im eigenen Wohnzimmer sitzt oder die Linzer Schnitzeljagd in der frischen Luft macht, man ist immer mit dabei. Als Krönung gibt es dann die einzigartigen Schaustücke im Büro zu bewundern und auch die tollen Bastelbögen. </w:t>
                </w:r>
              </w:p>
              <w:p w:rsidR="00D8412E" w:rsidRDefault="00D8412E" w:rsidP="00D47991">
                <w:pPr>
                  <w:spacing w:before="360" w:line="360" w:lineRule="auto"/>
                </w:pPr>
                <w:r>
                  <w:lastRenderedPageBreak/>
                  <w:t>Alle Bastelbögen von LINZ und viele andere, kann man sich kostenlos aus der Webseite herunterladen.</w:t>
                </w:r>
              </w:p>
              <w:p w:rsidR="0050163F" w:rsidRDefault="00D8412E" w:rsidP="00D8412E">
                <w:pPr>
                  <w:spacing w:before="360" w:line="360" w:lineRule="auto"/>
                </w:pPr>
                <w:r>
                  <w:t xml:space="preserve">Fertigen Bastelspiele und die Ausstellungsspiele kann </w:t>
                </w:r>
                <w:r w:rsidR="00D47991">
                  <w:t xml:space="preserve">man </w:t>
                </w:r>
                <w:r>
                  <w:t xml:space="preserve">hier </w:t>
                </w:r>
                <w:r w:rsidR="00D47991">
                  <w:t>entweder bewunde</w:t>
                </w:r>
                <w:r>
                  <w:t>rn oder auch bespielen</w:t>
                </w:r>
                <w:r w:rsidR="00D47991">
                  <w:t xml:space="preserve"> </w:t>
                </w:r>
                <w:r w:rsidR="0050163F">
                  <w:t xml:space="preserve">Je nach </w:t>
                </w:r>
                <w:r w:rsidR="00D47991">
                  <w:t xml:space="preserve">Coronavorgabe!!!! </w:t>
                </w:r>
              </w:p>
              <w:p w:rsidR="003A2E60" w:rsidRDefault="003A2E60" w:rsidP="0050163F">
                <w:pPr>
                  <w:jc w:val="both"/>
                </w:pPr>
              </w:p>
            </w:tc>
          </w:sdtContent>
        </w:sdt>
      </w:tr>
      <w:tr w:rsidR="00D80E18" w:rsidTr="00A53835">
        <w:tc>
          <w:tcPr>
            <w:tcW w:w="4106" w:type="dxa"/>
            <w:tcBorders>
              <w:left w:val="double" w:sz="18" w:space="0" w:color="E09000" w:themeColor="accent3"/>
              <w:bottom w:val="double" w:sz="18" w:space="0" w:color="E09000" w:themeColor="accent3"/>
            </w:tcBorders>
          </w:tcPr>
          <w:p w:rsidR="00D80E18" w:rsidRPr="00A53835" w:rsidRDefault="00F51C59" w:rsidP="00A53835">
            <w:pPr>
              <w:spacing w:before="360" w:line="360" w:lineRule="auto"/>
              <w:jc w:val="center"/>
              <w:rPr>
                <w:b/>
              </w:rPr>
            </w:pPr>
            <w:r w:rsidRPr="00A53835">
              <w:rPr>
                <w:b/>
              </w:rPr>
              <w:lastRenderedPageBreak/>
              <w:t xml:space="preserve">Hast </w:t>
            </w:r>
            <w:r w:rsidR="00304D30">
              <w:rPr>
                <w:b/>
              </w:rPr>
              <w:t>d</w:t>
            </w:r>
            <w:r w:rsidR="00771796" w:rsidRPr="00A53835">
              <w:rPr>
                <w:b/>
              </w:rPr>
              <w:t>u Fotos von D</w:t>
            </w:r>
            <w:r w:rsidR="00D80E18" w:rsidRPr="00A53835">
              <w:rPr>
                <w:b/>
              </w:rPr>
              <w:t>einen Kreationen für uns?</w:t>
            </w:r>
          </w:p>
          <w:p w:rsidR="00D80E18" w:rsidRPr="00A53835" w:rsidRDefault="00D80E18" w:rsidP="00A53835">
            <w:pPr>
              <w:pStyle w:val="Listenabsatz"/>
              <w:spacing w:before="360" w:line="360" w:lineRule="auto"/>
              <w:ind w:left="360"/>
              <w:jc w:val="center"/>
              <w:rPr>
                <w:b/>
              </w:rPr>
            </w:pPr>
          </w:p>
        </w:tc>
        <w:tc>
          <w:tcPr>
            <w:tcW w:w="4956" w:type="dxa"/>
            <w:tcBorders>
              <w:bottom w:val="double" w:sz="18" w:space="0" w:color="E09000" w:themeColor="accent3"/>
              <w:right w:val="double" w:sz="18" w:space="0" w:color="E09000" w:themeColor="accent3"/>
            </w:tcBorders>
          </w:tcPr>
          <w:p w:rsidR="00D80E18" w:rsidRDefault="00915366" w:rsidP="00915366">
            <w:pPr>
              <w:spacing w:before="360" w:line="360" w:lineRule="auto"/>
            </w:pPr>
            <w:r>
              <w:t>b</w:t>
            </w:r>
            <w:r w:rsidR="00D80E18">
              <w:t xml:space="preserve">itte im Anhang hinzufügen </w:t>
            </w:r>
          </w:p>
        </w:tc>
      </w:tr>
    </w:tbl>
    <w:p w:rsidR="003A2E60" w:rsidRDefault="003A2E60" w:rsidP="003A0BF0"/>
    <w:p w:rsidR="00915366" w:rsidRDefault="00304D30" w:rsidP="003A0BF0">
      <w:pPr>
        <w:pStyle w:val="Listenabsatz"/>
        <w:numPr>
          <w:ilvl w:val="0"/>
          <w:numId w:val="5"/>
        </w:numPr>
      </w:pPr>
      <w:r>
        <w:t>Du bist mit dem A</w:t>
      </w:r>
      <w:r w:rsidR="00915366">
        <w:t xml:space="preserve">usfüllen fertig? </w:t>
      </w:r>
    </w:p>
    <w:p w:rsidR="00915366" w:rsidRDefault="00915366" w:rsidP="003A0BF0">
      <w:pPr>
        <w:pStyle w:val="Listenabsatz"/>
        <w:numPr>
          <w:ilvl w:val="0"/>
          <w:numId w:val="5"/>
        </w:numPr>
      </w:pPr>
      <w:r w:rsidRPr="00A53835">
        <w:rPr>
          <w:b/>
          <w:u w:val="single"/>
        </w:rPr>
        <w:t>Nächster Schritt:</w:t>
      </w:r>
      <w:r w:rsidR="00A53835">
        <w:t xml:space="preserve"> L</w:t>
      </w:r>
      <w:r>
        <w:t xml:space="preserve">ade das ausgefüllte Formular sowie die Fotos </w:t>
      </w:r>
      <w:r w:rsidR="00304D30">
        <w:t xml:space="preserve">(falls vorhanden) </w:t>
      </w:r>
      <w:r>
        <w:t xml:space="preserve">auf der Plattform hoch! </w:t>
      </w:r>
    </w:p>
    <w:p w:rsidR="00915366" w:rsidRPr="00600203" w:rsidRDefault="00915366" w:rsidP="00341611"/>
    <w:sectPr w:rsidR="00915366" w:rsidRPr="0060020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933" w:rsidRDefault="00C32933" w:rsidP="006A5CC3">
      <w:pPr>
        <w:spacing w:after="0" w:line="240" w:lineRule="auto"/>
      </w:pPr>
      <w:r>
        <w:separator/>
      </w:r>
    </w:p>
  </w:endnote>
  <w:endnote w:type="continuationSeparator" w:id="0">
    <w:p w:rsidR="00C32933" w:rsidRDefault="00C32933" w:rsidP="006A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933" w:rsidRDefault="00C32933" w:rsidP="006A5CC3">
      <w:pPr>
        <w:spacing w:after="0" w:line="240" w:lineRule="auto"/>
      </w:pPr>
      <w:r>
        <w:separator/>
      </w:r>
    </w:p>
  </w:footnote>
  <w:footnote w:type="continuationSeparator" w:id="0">
    <w:p w:rsidR="00C32933" w:rsidRDefault="00C32933" w:rsidP="006A5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09F6"/>
    <w:multiLevelType w:val="hybridMultilevel"/>
    <w:tmpl w:val="2AC2C01E"/>
    <w:lvl w:ilvl="0" w:tplc="DC04374E">
      <w:start w:val="3"/>
      <w:numFmt w:val="bullet"/>
      <w:lvlText w:val=""/>
      <w:lvlJc w:val="left"/>
      <w:pPr>
        <w:ind w:left="360" w:hanging="360"/>
      </w:pPr>
      <w:rPr>
        <w:rFonts w:ascii="Wingdings" w:eastAsiaTheme="minorHAnsi" w:hAnsi="Wingdings" w:cstheme="minorBid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1E9750C7"/>
    <w:multiLevelType w:val="multilevel"/>
    <w:tmpl w:val="4230944A"/>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5F549C"/>
    <w:multiLevelType w:val="hybridMultilevel"/>
    <w:tmpl w:val="73F8724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537A2FA1"/>
    <w:multiLevelType w:val="hybridMultilevel"/>
    <w:tmpl w:val="F9EEE452"/>
    <w:lvl w:ilvl="0" w:tplc="221A8406">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640B418B"/>
    <w:multiLevelType w:val="hybridMultilevel"/>
    <w:tmpl w:val="6EBED4F2"/>
    <w:lvl w:ilvl="0" w:tplc="9926B62E">
      <w:start w:val="1"/>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cumentProtection w:edit="forms" w:enforcement="1" w:cryptProviderType="rsaAES" w:cryptAlgorithmClass="hash" w:cryptAlgorithmType="typeAny" w:cryptAlgorithmSid="14" w:cryptSpinCount="100000" w:hash="pA6p666VHvsq9tUateJd6ZiFr6co+L31OEyU13ZJZKXfSYOsO2fR29sfhBH0wgUWlk876/9FL6kdphWe1pBCUw==" w:salt="OHBNALQaeoseUDt0OE3GTQ=="/>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33"/>
    <w:rsid w:val="00180FB8"/>
    <w:rsid w:val="00217FF0"/>
    <w:rsid w:val="00242E15"/>
    <w:rsid w:val="002B0C33"/>
    <w:rsid w:val="002B4FFF"/>
    <w:rsid w:val="002F2422"/>
    <w:rsid w:val="00304D30"/>
    <w:rsid w:val="00341611"/>
    <w:rsid w:val="003849E6"/>
    <w:rsid w:val="003A0BF0"/>
    <w:rsid w:val="003A2E60"/>
    <w:rsid w:val="003E26B2"/>
    <w:rsid w:val="003F1FCF"/>
    <w:rsid w:val="003F6218"/>
    <w:rsid w:val="00442626"/>
    <w:rsid w:val="004C7136"/>
    <w:rsid w:val="0050163F"/>
    <w:rsid w:val="00600203"/>
    <w:rsid w:val="006375CD"/>
    <w:rsid w:val="006A5CC3"/>
    <w:rsid w:val="006D1208"/>
    <w:rsid w:val="00771796"/>
    <w:rsid w:val="007E64D1"/>
    <w:rsid w:val="00812040"/>
    <w:rsid w:val="0087191C"/>
    <w:rsid w:val="008B2907"/>
    <w:rsid w:val="00915366"/>
    <w:rsid w:val="0094742E"/>
    <w:rsid w:val="00A206B3"/>
    <w:rsid w:val="00A314F9"/>
    <w:rsid w:val="00A31810"/>
    <w:rsid w:val="00A53835"/>
    <w:rsid w:val="00A92E66"/>
    <w:rsid w:val="00AA5832"/>
    <w:rsid w:val="00B22BA3"/>
    <w:rsid w:val="00B624BB"/>
    <w:rsid w:val="00BB4E4B"/>
    <w:rsid w:val="00BD5451"/>
    <w:rsid w:val="00C32933"/>
    <w:rsid w:val="00D47991"/>
    <w:rsid w:val="00D80E18"/>
    <w:rsid w:val="00D812BD"/>
    <w:rsid w:val="00D8412E"/>
    <w:rsid w:val="00DF09E6"/>
    <w:rsid w:val="00E502C7"/>
    <w:rsid w:val="00E67B05"/>
    <w:rsid w:val="00EB69C2"/>
    <w:rsid w:val="00F51C59"/>
    <w:rsid w:val="00F91022"/>
    <w:rsid w:val="00FA28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9AF830"/>
  <w15:chartTrackingRefBased/>
  <w15:docId w15:val="{927219F4-C60A-4235-BD13-D05F8974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2933"/>
  </w:style>
  <w:style w:type="paragraph" w:styleId="berschrift1">
    <w:name w:val="heading 1"/>
    <w:basedOn w:val="Standard"/>
    <w:next w:val="Standard"/>
    <w:link w:val="berschrift1Zchn"/>
    <w:uiPriority w:val="9"/>
    <w:qFormat/>
    <w:rsid w:val="00FA2823"/>
    <w:pPr>
      <w:keepNext/>
      <w:keepLines/>
      <w:numPr>
        <w:numId w:val="2"/>
      </w:numPr>
      <w:spacing w:before="240" w:after="0"/>
      <w:ind w:hanging="36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812040"/>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semiHidden/>
    <w:unhideWhenUsed/>
    <w:qFormat/>
    <w:rsid w:val="00812040"/>
    <w:pPr>
      <w:keepNext/>
      <w:keepLines/>
      <w:spacing w:before="40" w:after="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semiHidden/>
    <w:unhideWhenUsed/>
    <w:qFormat/>
    <w:rsid w:val="00812040"/>
    <w:pPr>
      <w:keepNext/>
      <w:keepLines/>
      <w:spacing w:before="40" w:after="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semiHidden/>
    <w:unhideWhenUsed/>
    <w:qFormat/>
    <w:rsid w:val="00812040"/>
    <w:pPr>
      <w:keepNext/>
      <w:keepLines/>
      <w:spacing w:before="40" w:after="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812040"/>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812040"/>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812040"/>
    <w:pPr>
      <w:keepNext/>
      <w:keepLines/>
      <w:spacing w:before="40" w:after="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812040"/>
    <w:pPr>
      <w:keepNext/>
      <w:keepLines/>
      <w:spacing w:before="40" w:after="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5C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5CC3"/>
  </w:style>
  <w:style w:type="paragraph" w:styleId="Fuzeile">
    <w:name w:val="footer"/>
    <w:basedOn w:val="Standard"/>
    <w:link w:val="FuzeileZchn"/>
    <w:uiPriority w:val="99"/>
    <w:unhideWhenUsed/>
    <w:rsid w:val="006A5C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5CC3"/>
  </w:style>
  <w:style w:type="character" w:customStyle="1" w:styleId="berschrift1Zchn">
    <w:name w:val="Überschrift 1 Zchn"/>
    <w:basedOn w:val="Absatz-Standardschriftart"/>
    <w:link w:val="berschrift1"/>
    <w:uiPriority w:val="9"/>
    <w:rsid w:val="00FA2823"/>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812040"/>
    <w:rPr>
      <w:rFonts w:asciiTheme="majorHAnsi" w:eastAsiaTheme="majorEastAsia" w:hAnsiTheme="majorHAnsi" w:cstheme="majorBidi"/>
      <w:sz w:val="26"/>
      <w:szCs w:val="26"/>
    </w:rPr>
  </w:style>
  <w:style w:type="paragraph" w:styleId="Untertitel">
    <w:name w:val="Subtitle"/>
    <w:basedOn w:val="Standard"/>
    <w:next w:val="Standard"/>
    <w:link w:val="UntertitelZchn"/>
    <w:uiPriority w:val="11"/>
    <w:qFormat/>
    <w:rsid w:val="00812040"/>
    <w:pPr>
      <w:numPr>
        <w:ilvl w:val="1"/>
      </w:numPr>
      <w:spacing w:after="160"/>
    </w:pPr>
    <w:rPr>
      <w:rFonts w:eastAsiaTheme="minorEastAsia"/>
      <w:spacing w:val="15"/>
    </w:rPr>
  </w:style>
  <w:style w:type="character" w:customStyle="1" w:styleId="UntertitelZchn">
    <w:name w:val="Untertitel Zchn"/>
    <w:basedOn w:val="Absatz-Standardschriftart"/>
    <w:link w:val="Untertitel"/>
    <w:uiPriority w:val="11"/>
    <w:rsid w:val="00812040"/>
    <w:rPr>
      <w:rFonts w:eastAsiaTheme="minorEastAsia"/>
      <w:spacing w:val="15"/>
    </w:rPr>
  </w:style>
  <w:style w:type="character" w:customStyle="1" w:styleId="berschrift3Zchn">
    <w:name w:val="Überschrift 3 Zchn"/>
    <w:basedOn w:val="Absatz-Standardschriftart"/>
    <w:link w:val="berschrift3"/>
    <w:uiPriority w:val="9"/>
    <w:semiHidden/>
    <w:rsid w:val="00812040"/>
    <w:rPr>
      <w:rFonts w:asciiTheme="majorHAnsi" w:eastAsiaTheme="majorEastAsia" w:hAnsiTheme="majorHAnsi" w:cstheme="majorBidi"/>
      <w:sz w:val="24"/>
      <w:szCs w:val="24"/>
    </w:rPr>
  </w:style>
  <w:style w:type="character" w:customStyle="1" w:styleId="berschrift4Zchn">
    <w:name w:val="Überschrift 4 Zchn"/>
    <w:basedOn w:val="Absatz-Standardschriftart"/>
    <w:link w:val="berschrift4"/>
    <w:uiPriority w:val="9"/>
    <w:semiHidden/>
    <w:rsid w:val="00812040"/>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semiHidden/>
    <w:rsid w:val="00812040"/>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812040"/>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812040"/>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812040"/>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812040"/>
    <w:rPr>
      <w:rFonts w:asciiTheme="majorHAnsi" w:eastAsiaTheme="majorEastAsia" w:hAnsiTheme="majorHAnsi" w:cstheme="majorBidi"/>
      <w:i/>
      <w:iCs/>
      <w:sz w:val="21"/>
      <w:szCs w:val="21"/>
    </w:rPr>
  </w:style>
  <w:style w:type="paragraph" w:styleId="Beschriftung">
    <w:name w:val="caption"/>
    <w:basedOn w:val="Standard"/>
    <w:next w:val="Standard"/>
    <w:uiPriority w:val="35"/>
    <w:semiHidden/>
    <w:unhideWhenUsed/>
    <w:qFormat/>
    <w:rsid w:val="00812040"/>
    <w:pPr>
      <w:spacing w:line="240" w:lineRule="auto"/>
    </w:pPr>
    <w:rPr>
      <w:i/>
      <w:iCs/>
      <w:sz w:val="18"/>
      <w:szCs w:val="18"/>
    </w:rPr>
  </w:style>
  <w:style w:type="paragraph" w:styleId="Titel">
    <w:name w:val="Title"/>
    <w:basedOn w:val="Standard"/>
    <w:next w:val="Standard"/>
    <w:link w:val="TitelZchn"/>
    <w:uiPriority w:val="10"/>
    <w:qFormat/>
    <w:rsid w:val="008120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2040"/>
    <w:rPr>
      <w:rFonts w:asciiTheme="majorHAnsi" w:eastAsiaTheme="majorEastAsia" w:hAnsiTheme="majorHAnsi" w:cstheme="majorBidi"/>
      <w:spacing w:val="-10"/>
      <w:kern w:val="28"/>
      <w:sz w:val="56"/>
      <w:szCs w:val="56"/>
    </w:rPr>
  </w:style>
  <w:style w:type="character" w:styleId="Fett">
    <w:name w:val="Strong"/>
    <w:basedOn w:val="Absatz-Standardschriftart"/>
    <w:uiPriority w:val="22"/>
    <w:qFormat/>
    <w:rsid w:val="00812040"/>
    <w:rPr>
      <w:b/>
      <w:bCs/>
    </w:rPr>
  </w:style>
  <w:style w:type="character" w:styleId="Hervorhebung">
    <w:name w:val="Emphasis"/>
    <w:basedOn w:val="Absatz-Standardschriftart"/>
    <w:uiPriority w:val="20"/>
    <w:qFormat/>
    <w:rsid w:val="00812040"/>
    <w:rPr>
      <w:i/>
      <w:iCs/>
    </w:rPr>
  </w:style>
  <w:style w:type="paragraph" w:styleId="Listenabsatz">
    <w:name w:val="List Paragraph"/>
    <w:basedOn w:val="Standard"/>
    <w:uiPriority w:val="34"/>
    <w:qFormat/>
    <w:rsid w:val="00812040"/>
    <w:pPr>
      <w:ind w:left="720"/>
      <w:contextualSpacing/>
    </w:pPr>
  </w:style>
  <w:style w:type="paragraph" w:styleId="Zitat">
    <w:name w:val="Quote"/>
    <w:basedOn w:val="Standard"/>
    <w:next w:val="Standard"/>
    <w:link w:val="ZitatZchn"/>
    <w:uiPriority w:val="29"/>
    <w:qFormat/>
    <w:rsid w:val="0081204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12040"/>
    <w:rPr>
      <w:i/>
      <w:iCs/>
      <w:color w:val="404040" w:themeColor="text1" w:themeTint="BF"/>
    </w:rPr>
  </w:style>
  <w:style w:type="paragraph" w:styleId="IntensivesZitat">
    <w:name w:val="Intense Quote"/>
    <w:basedOn w:val="Standard"/>
    <w:next w:val="Standard"/>
    <w:link w:val="IntensivesZitatZchn"/>
    <w:uiPriority w:val="30"/>
    <w:qFormat/>
    <w:rsid w:val="00812040"/>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812040"/>
    <w:rPr>
      <w:i/>
      <w:iCs/>
    </w:rPr>
  </w:style>
  <w:style w:type="character" w:styleId="SchwacheHervorhebung">
    <w:name w:val="Subtle Emphasis"/>
    <w:basedOn w:val="Absatz-Standardschriftart"/>
    <w:uiPriority w:val="19"/>
    <w:qFormat/>
    <w:rsid w:val="00812040"/>
    <w:rPr>
      <w:i/>
      <w:iCs/>
      <w:color w:val="auto"/>
    </w:rPr>
  </w:style>
  <w:style w:type="character" w:styleId="IntensiveHervorhebung">
    <w:name w:val="Intense Emphasis"/>
    <w:basedOn w:val="Absatz-Standardschriftart"/>
    <w:uiPriority w:val="21"/>
    <w:qFormat/>
    <w:rsid w:val="00812040"/>
    <w:rPr>
      <w:b/>
      <w:i/>
      <w:iCs/>
      <w:color w:val="auto"/>
    </w:rPr>
  </w:style>
  <w:style w:type="character" w:styleId="SchwacherVerweis">
    <w:name w:val="Subtle Reference"/>
    <w:basedOn w:val="Absatz-Standardschriftart"/>
    <w:uiPriority w:val="31"/>
    <w:qFormat/>
    <w:rsid w:val="00812040"/>
    <w:rPr>
      <w:smallCaps/>
      <w:color w:val="auto"/>
    </w:rPr>
  </w:style>
  <w:style w:type="character" w:styleId="IntensiverVerweis">
    <w:name w:val="Intense Reference"/>
    <w:basedOn w:val="Absatz-Standardschriftart"/>
    <w:uiPriority w:val="32"/>
    <w:qFormat/>
    <w:rsid w:val="00812040"/>
    <w:rPr>
      <w:b/>
      <w:bCs/>
      <w:smallCaps/>
      <w:color w:val="auto"/>
      <w:spacing w:val="5"/>
    </w:rPr>
  </w:style>
  <w:style w:type="character" w:styleId="Buchtitel">
    <w:name w:val="Book Title"/>
    <w:basedOn w:val="Absatz-Standardschriftart"/>
    <w:uiPriority w:val="33"/>
    <w:qFormat/>
    <w:rsid w:val="00812040"/>
    <w:rPr>
      <w:b/>
      <w:bCs/>
      <w:i/>
      <w:iCs/>
      <w:spacing w:val="5"/>
    </w:rPr>
  </w:style>
  <w:style w:type="paragraph" w:styleId="Inhaltsverzeichnisberschrift">
    <w:name w:val="TOC Heading"/>
    <w:basedOn w:val="berschrift1"/>
    <w:next w:val="Standard"/>
    <w:uiPriority w:val="39"/>
    <w:semiHidden/>
    <w:unhideWhenUsed/>
    <w:qFormat/>
    <w:rsid w:val="00812040"/>
    <w:pPr>
      <w:outlineLvl w:val="9"/>
    </w:pPr>
  </w:style>
  <w:style w:type="character" w:styleId="Platzhaltertext">
    <w:name w:val="Placeholder Text"/>
    <w:basedOn w:val="Absatz-Standardschriftart"/>
    <w:uiPriority w:val="99"/>
    <w:semiHidden/>
    <w:rsid w:val="003A2E60"/>
    <w:rPr>
      <w:color w:val="808080"/>
    </w:rPr>
  </w:style>
  <w:style w:type="table" w:styleId="HelleListe">
    <w:name w:val="Light List"/>
    <w:basedOn w:val="NormaleTabelle"/>
    <w:uiPriority w:val="61"/>
    <w:rsid w:val="003A2E60"/>
    <w:pPr>
      <w:spacing w:after="0" w:line="240" w:lineRule="auto"/>
    </w:pPr>
    <w:rPr>
      <w:rFonts w:eastAsiaTheme="minorEastAsia"/>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59"/>
    <w:rsid w:val="003A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502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2C7"/>
    <w:rPr>
      <w:rFonts w:ascii="Segoe UI" w:hAnsi="Segoe UI" w:cs="Segoe UI"/>
      <w:sz w:val="18"/>
      <w:szCs w:val="18"/>
    </w:rPr>
  </w:style>
  <w:style w:type="paragraph" w:styleId="berarbeitung">
    <w:name w:val="Revision"/>
    <w:hidden/>
    <w:uiPriority w:val="99"/>
    <w:semiHidden/>
    <w:rsid w:val="00304D30"/>
    <w:pPr>
      <w:spacing w:after="0" w:line="240" w:lineRule="auto"/>
    </w:pPr>
  </w:style>
  <w:style w:type="paragraph" w:styleId="Textkrper">
    <w:name w:val="Body Text"/>
    <w:basedOn w:val="Standard"/>
    <w:link w:val="TextkrperZchn"/>
    <w:semiHidden/>
    <w:rsid w:val="007E64D1"/>
    <w:pPr>
      <w:spacing w:after="0" w:line="240" w:lineRule="auto"/>
      <w:jc w:val="both"/>
    </w:pPr>
    <w:rPr>
      <w:rFonts w:ascii="Arial" w:eastAsia="Times New Roman" w:hAnsi="Arial" w:cs="Arial"/>
      <w:lang w:eastAsia="de-DE"/>
    </w:rPr>
  </w:style>
  <w:style w:type="character" w:customStyle="1" w:styleId="TextkrperZchn">
    <w:name w:val="Textkörper Zchn"/>
    <w:basedOn w:val="Absatz-Standardschriftart"/>
    <w:link w:val="Textkrper"/>
    <w:semiHidden/>
    <w:rsid w:val="007E64D1"/>
    <w:rPr>
      <w:rFonts w:ascii="Arial" w:eastAsia="Times New Roman" w:hAnsi="Arial" w:cs="Arial"/>
      <w:lang w:eastAsia="de-DE"/>
    </w:rPr>
  </w:style>
  <w:style w:type="character" w:styleId="Hyperlink">
    <w:name w:val="Hyperlink"/>
    <w:basedOn w:val="Absatz-Standardschriftart"/>
    <w:uiPriority w:val="99"/>
    <w:unhideWhenUsed/>
    <w:rsid w:val="003F1F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ultur-und-spiel.jimdofree.com/geschichte-von-linz-spiele-der-z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telspiele.jimdofre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ultur-und-spiel.jimdofree.com/"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089E9A01BB4F8C91F081F5EE52915F"/>
        <w:category>
          <w:name w:val="Allgemein"/>
          <w:gallery w:val="placeholder"/>
        </w:category>
        <w:types>
          <w:type w:val="bbPlcHdr"/>
        </w:types>
        <w:behaviors>
          <w:behavior w:val="content"/>
        </w:behaviors>
        <w:guid w:val="{CAB9AA4D-5A0B-4E0E-ACB1-7A03193C689A}"/>
      </w:docPartPr>
      <w:docPartBody>
        <w:p w:rsidR="00012962" w:rsidRDefault="00A501E7" w:rsidP="00A501E7">
          <w:pPr>
            <w:pStyle w:val="D8089E9A01BB4F8C91F081F5EE52915F"/>
          </w:pPr>
          <w:r w:rsidRPr="00F40E40">
            <w:rPr>
              <w:rStyle w:val="Platzhaltertext"/>
            </w:rPr>
            <w:t>Klicken oder tippen Sie hier, um Text einzugeben.</w:t>
          </w:r>
        </w:p>
      </w:docPartBody>
    </w:docPart>
    <w:docPart>
      <w:docPartPr>
        <w:name w:val="4C8F6FB2363346A9BC152C781EA769FD"/>
        <w:category>
          <w:name w:val="Allgemein"/>
          <w:gallery w:val="placeholder"/>
        </w:category>
        <w:types>
          <w:type w:val="bbPlcHdr"/>
        </w:types>
        <w:behaviors>
          <w:behavior w:val="content"/>
        </w:behaviors>
        <w:guid w:val="{8E8D3A3E-C67D-4F4E-88BF-AF01E74790EF}"/>
      </w:docPartPr>
      <w:docPartBody>
        <w:p w:rsidR="00012962" w:rsidRDefault="00A501E7" w:rsidP="00A501E7">
          <w:pPr>
            <w:pStyle w:val="4C8F6FB2363346A9BC152C781EA769FD"/>
          </w:pPr>
          <w:r w:rsidRPr="00F40E40">
            <w:rPr>
              <w:rStyle w:val="Platzhaltertext"/>
            </w:rPr>
            <w:t>Klicken oder tippen Sie hier, um Text einzugeben.</w:t>
          </w:r>
        </w:p>
      </w:docPartBody>
    </w:docPart>
    <w:docPart>
      <w:docPartPr>
        <w:name w:val="E2736C7ABB164BDC8261BEAC25FBAC36"/>
        <w:category>
          <w:name w:val="Allgemein"/>
          <w:gallery w:val="placeholder"/>
        </w:category>
        <w:types>
          <w:type w:val="bbPlcHdr"/>
        </w:types>
        <w:behaviors>
          <w:behavior w:val="content"/>
        </w:behaviors>
        <w:guid w:val="{8E95CD18-D6C7-44F9-BE22-0FC36F067C68}"/>
      </w:docPartPr>
      <w:docPartBody>
        <w:p w:rsidR="00012962" w:rsidRDefault="00A501E7" w:rsidP="00A501E7">
          <w:pPr>
            <w:pStyle w:val="E2736C7ABB164BDC8261BEAC25FBAC36"/>
          </w:pPr>
          <w:r w:rsidRPr="00F40E40">
            <w:rPr>
              <w:rStyle w:val="Platzhaltertext"/>
            </w:rPr>
            <w:t>Klicken oder tippen Sie hier, um Text einzugeben.</w:t>
          </w:r>
        </w:p>
      </w:docPartBody>
    </w:docPart>
    <w:docPart>
      <w:docPartPr>
        <w:name w:val="44BFEB67864F4010BB59836A593D8485"/>
        <w:category>
          <w:name w:val="Allgemein"/>
          <w:gallery w:val="placeholder"/>
        </w:category>
        <w:types>
          <w:type w:val="bbPlcHdr"/>
        </w:types>
        <w:behaviors>
          <w:behavior w:val="content"/>
        </w:behaviors>
        <w:guid w:val="{4D5FA423-479B-48E1-83CC-5FCEE4008BBC}"/>
      </w:docPartPr>
      <w:docPartBody>
        <w:p w:rsidR="00012962" w:rsidRDefault="00A501E7" w:rsidP="00A501E7">
          <w:pPr>
            <w:pStyle w:val="44BFEB67864F4010BB59836A593D8485"/>
          </w:pPr>
          <w:r w:rsidRPr="00F40E4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2A1"/>
    <w:rsid w:val="00012962"/>
    <w:rsid w:val="009D02A1"/>
    <w:rsid w:val="00A501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501E7"/>
    <w:rPr>
      <w:color w:val="808080"/>
    </w:rPr>
  </w:style>
  <w:style w:type="paragraph" w:customStyle="1" w:styleId="6E40A175C4D4468A95ED3662996E939E">
    <w:name w:val="6E40A175C4D4468A95ED3662996E939E"/>
    <w:rsid w:val="009D02A1"/>
  </w:style>
  <w:style w:type="paragraph" w:customStyle="1" w:styleId="D8089E9A01BB4F8C91F081F5EE52915F">
    <w:name w:val="D8089E9A01BB4F8C91F081F5EE52915F"/>
    <w:rsid w:val="00A501E7"/>
    <w:pPr>
      <w:spacing w:after="200" w:line="276" w:lineRule="auto"/>
    </w:pPr>
    <w:rPr>
      <w:rFonts w:eastAsiaTheme="minorHAnsi"/>
      <w:lang w:eastAsia="en-US"/>
    </w:rPr>
  </w:style>
  <w:style w:type="paragraph" w:customStyle="1" w:styleId="4C8F6FB2363346A9BC152C781EA769FD">
    <w:name w:val="4C8F6FB2363346A9BC152C781EA769FD"/>
    <w:rsid w:val="00A501E7"/>
    <w:pPr>
      <w:spacing w:after="200" w:line="276" w:lineRule="auto"/>
    </w:pPr>
    <w:rPr>
      <w:rFonts w:eastAsiaTheme="minorHAnsi"/>
      <w:lang w:eastAsia="en-US"/>
    </w:rPr>
  </w:style>
  <w:style w:type="paragraph" w:customStyle="1" w:styleId="E2736C7ABB164BDC8261BEAC25FBAC36">
    <w:name w:val="E2736C7ABB164BDC8261BEAC25FBAC36"/>
    <w:rsid w:val="00A501E7"/>
    <w:pPr>
      <w:spacing w:after="200" w:line="276" w:lineRule="auto"/>
    </w:pPr>
    <w:rPr>
      <w:rFonts w:eastAsiaTheme="minorHAnsi"/>
      <w:lang w:eastAsia="en-US"/>
    </w:rPr>
  </w:style>
  <w:style w:type="paragraph" w:customStyle="1" w:styleId="44BFEB67864F4010BB59836A593D8485">
    <w:name w:val="44BFEB67864F4010BB59836A593D8485"/>
    <w:rsid w:val="00A501E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inz_Design">
  <a:themeElements>
    <a:clrScheme name="Linz_Farben">
      <a:dk1>
        <a:sysClr val="windowText" lastClr="000000"/>
      </a:dk1>
      <a:lt1>
        <a:sysClr val="window" lastClr="FFFFFF"/>
      </a:lt1>
      <a:dk2>
        <a:srgbClr val="878787"/>
      </a:dk2>
      <a:lt2>
        <a:srgbClr val="DADADA"/>
      </a:lt2>
      <a:accent1>
        <a:srgbClr val="E6147E"/>
      </a:accent1>
      <a:accent2>
        <a:srgbClr val="0093D3"/>
      </a:accent2>
      <a:accent3>
        <a:srgbClr val="E09000"/>
      </a:accent3>
      <a:accent4>
        <a:srgbClr val="438926"/>
      </a:accent4>
      <a:accent5>
        <a:srgbClr val="AE0F0A"/>
      </a:accent5>
      <a:accent6>
        <a:srgbClr val="5E2483"/>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inz_Design" id="{7BA50E76-45EB-41B3-816F-7B23CC8E8803}" vid="{CA01F1A5-1BF8-460D-B579-D978FF1F302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D29BEF9-E591-4867-A2FB-532A2431E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738</Words>
  <Characters>4656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Zuljevic Ana (BST)</dc:creator>
  <cp:keywords/>
  <dc:description/>
  <cp:lastModifiedBy>WOLFSGRUBER Ewald Ernst</cp:lastModifiedBy>
  <cp:revision>3</cp:revision>
  <cp:lastPrinted>2020-02-27T09:50:00Z</cp:lastPrinted>
  <dcterms:created xsi:type="dcterms:W3CDTF">2020-12-21T12:41:00Z</dcterms:created>
  <dcterms:modified xsi:type="dcterms:W3CDTF">2020-12-22T06:54:00Z</dcterms:modified>
</cp:coreProperties>
</file>